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7E" w:rsidRPr="00C6387E" w:rsidRDefault="00C6387E" w:rsidP="00C6387E">
      <w:pPr>
        <w:spacing w:after="225" w:line="240" w:lineRule="auto"/>
        <w:outlineLvl w:val="0"/>
        <w:rPr>
          <w:rFonts w:ascii="Roboto Slab" w:eastAsia="Times New Roman" w:hAnsi="Roboto Slab" w:cs="Times New Roman"/>
          <w:b/>
          <w:bCs/>
          <w:color w:val="505050"/>
          <w:kern w:val="36"/>
          <w:sz w:val="54"/>
          <w:szCs w:val="54"/>
        </w:rPr>
      </w:pPr>
      <w:r w:rsidRPr="00C6387E">
        <w:rPr>
          <w:rFonts w:ascii="Roboto Slab" w:eastAsia="Times New Roman" w:hAnsi="Roboto Slab" w:cs="Times New Roman"/>
          <w:b/>
          <w:bCs/>
          <w:color w:val="505050"/>
          <w:kern w:val="36"/>
          <w:sz w:val="54"/>
          <w:szCs w:val="54"/>
        </w:rPr>
        <w:t>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дисциплин, годовых календарных учебных графиках.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10.09.2010г.                                                             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 №66-п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 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В соответствии с Федеральными законами от 06.10.2003 № 131-ФЗ   «Об общих принципах организации местного самоуправления в Российской Федерации», от 10 июля 1992года № 3266-1 -ФЗ «Об образовании», постановлением Правительства Российской Федерации от 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Интернет», постановлением Правительства РФ 19.03.2001г. № 196 «Об утверждении Типового положения об общеобразовательном учреждении», распоряжением Правительства Российской Федерации от 17.12.2009г. № 1993-р «Об утверждении сводного перечня первоочередных государственных и муниципальных услуг, предоставляемых в электронном виде», Законом Чеченской Республики от 14 декабря 2006г. № 52-рз «Об образовании в Чеченской Республике», Уставом города </w:t>
      </w:r>
      <w:hyperlink r:id="rId4" w:history="1">
        <w:r w:rsidRPr="00C6387E">
          <w:rPr>
            <w:rFonts w:ascii="Roboto Slab" w:eastAsia="Times New Roman" w:hAnsi="Roboto Slab" w:cs="Times New Roman"/>
            <w:color w:val="428BCA"/>
            <w:sz w:val="21"/>
          </w:rPr>
          <w:t>Аргун</w:t>
        </w:r>
      </w:hyperlink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, Уставами общеобразовательных учреждений города Аргун, а также в целях обеспечения предоставления информации об образовательных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программах и учебных планах, рабочих программах учебных курсов, предметов, дисциплин (модулей), годовых учебных графиках,</w:t>
      </w:r>
      <w:proofErr w:type="gramEnd"/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ПОСТАНОВЛЯЮ: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1. Утвердить Административный регламент предоставления муниципальной услуги «Предоставления информации об образовательных программах и учебных планах, рабочих программах учебных курсов, предметов, дисциплин (модулей), годовых учебных графиках» согласно приложению.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2. Настоящее постановление разместить на официальном сайте мэрии города Аргун и довести до сведения населения города Аргун путем опубликования в местной городской газете «Аргун».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3. Настоящее постановление вступает в силу со дня его подписания.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4. 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Контроль за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исполнением настоящего постановления возложить на заместителя Мэра города Аргун Я.А. </w:t>
      </w:r>
      <w:proofErr w:type="spell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Бисултанова</w:t>
      </w:r>
      <w:proofErr w:type="spell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Мэр города Аргун                                                                                           И.В. </w:t>
      </w:r>
      <w:proofErr w:type="spell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Темирбаев</w:t>
      </w:r>
      <w:proofErr w:type="spellEnd"/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Приложение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к Постановлению Мэра г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.А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ргун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от 10.09.2010г. № 66-п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(с внесенными изменениями</w:t>
      </w:r>
      <w:proofErr w:type="gramEnd"/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постановлением Мэра г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.А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ргун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от 13.01.2011г. №08-п)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АДМИНИСТРАТИВНЫЙ РЕГЛАМЕНТ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I. Общие положения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1. 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Административный регламент (далее – регламент)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 устанавливает порядок, определяет сроки и последовательность административных процедур и административных действий МУ «Департамента образования г. Аргун», его структурных подразделений и должностных лиц, порядок взаимодействия с физическими и юридическими лицами, иными органами государственной власти и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органами местного самоуправления, а также общественными объединениями при исполнении муниципальной услуги.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2. Муниципальную услугу исполняет МУ «Департамент образования 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г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. Аргун» (далее – Департамент), осуществляющий полномочия по предоставлению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посредством организации деятельности подведомственных ему муниципальных образовательных учреждений (далее — образовательные учреждения).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При исполнении муниципальной услуги Департамент взаимодействует с заинтересованными федеральными и региональными органами государственной власти; органами местного самоуправления района, 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осуществляющих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отдельные государственные полномочия, образовательными, лечебно-профилактическими учреждениями, учреждениями социальной защиты населения и другими учреждениями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3. Муниципальная услуга направлена на реализацию прав граждан на получение общедоступного и бесплатного начального общего, основного общего, среднего (полного) общего образования в пределах федеральных государственных образовательных стандартов.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4. Получателями услуги являются несовершеннолетние граждане, родители и лица их замещающие.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5. Конечным результатом исполнения услуги является официальная информация об образовательных программах и учебных планах, рабочих программах учебных курсов, предметов, дисциплин.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II. Стандарт предоставления муниципальной услуги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Порядок информирования о правилах исполнения муниципальной услуги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7. Информация о месте нахождения Департамента: 366310 ,г. Аргун, ул. Сахзаводская,5, рабочее время: понедельник, вторник, среда, четверг, пятница с 09.30 до 16.15 перерыв с 12.00 до 13.00, выходные дни — суббота и воскресенье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Электронный адрес: </w:t>
      </w:r>
      <w:hyperlink r:id="rId5" w:history="1">
        <w:r w:rsidRPr="00C6387E">
          <w:rPr>
            <w:rFonts w:ascii="Roboto Slab" w:eastAsia="Times New Roman" w:hAnsi="Roboto Slab" w:cs="Times New Roman"/>
            <w:color w:val="428BCA"/>
            <w:sz w:val="21"/>
          </w:rPr>
          <w:t>argun_oo@mail.ru</w:t>
        </w:r>
      </w:hyperlink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Телефоны, по которым производится информирование о порядке исполнения услуги: (8 87147)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2-22-08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Сведения о местах нахождения, номерах телефонов для справок, адресах Интернет-сайтов и электронной почты образовательных учреждений, исполняющих муниципальную услугу, содержатся в Приложении 1 к настоящему регламенту.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8. Информация о муниципальной услуге предоставляется гражданам непосредственно в помещениях Департамента, а также с использованием средств почтовой, телефонной связи, электронного информирования, посредством размещения на сайтах образовательных учреждений в сети Интернет.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9. Перечень предоставляемой информации по вопросам исполнения муниципальной услуги: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— образовательные программы начального, основного общего, среднего полного образования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,</w:t>
      </w:r>
      <w:proofErr w:type="gramEnd"/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учебные планы школ,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— рабочие программы учебных курсов, предметов </w:t>
      </w:r>
      <w:proofErr w:type="spell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инвариативной</w:t>
      </w:r>
      <w:proofErr w:type="spell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части учебного плана,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— годовые календарные учебные графики образовательных учреждений.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10. Образовательные учреждения размещают для ознакомления получателей муниципальной услуги: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— учебный план;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— лицензию на 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право ведения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образовательной деятельности;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— свидетельство о государственной аккредитации образовательного учреждения, дающее право на выдачу документа государственного и (или) установленного образца;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— основные образовательные программы, реализуемые образовательным учреждением;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— годовой календарный учебный график и другие документы, регламентирующие организацию образовательного процесса.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11. Основными требованиями к информированию заявителей о правилах исполнения муниципальной услуги (далее — информирование) являются: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1) достоверность предоставляемой информации;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2) четкость в изложении информации;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3) полнота информирования;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4) наглядность форм предоставляемой информации (при письменном информировании);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5) удобство и доступность получения информации;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6) оперативность предоставления информации.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12. Информирование проводится в форме индивидуального устного или письменного информирования; публичного устного или письменного информирования. Информирование осуществляется на русском языке.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13. Индивидуальное устное информирование осуществляется специалистами Департамента, ответственными за информирование, при обращении заявителей за информацией лично или по телефону.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Специалист Департамента,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специалистов.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 xml:space="preserve"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виде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14. Ответ на обращение заявителя предоставляется в простой, четкой и понятной форме с указанием фамилии, имени, отчества, номера телефона исполнителя и подписывается начальником Департамента.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Ответ направляется в письменном виде, электронной почтой либо через официальные сайты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Ответ на обращение заявителя, поступившее по информационным системам общего пользования, направляется по почтовому адресу, указанному в обращении.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15. В помещениях образовательных учреждений размещаются информационные стенды и (или) другие технические средства аналогичного назначения для ознакомления пользователей с информацией исполнения муниципальной услуги.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16. При ответе на телефонные звонки специалист, ответственный за информирование, сняв трубку, должен назвать фамилию, имя, отчество, занимаемую должность и наименование учреждения. В конце информирования специалист, ответственный за информирование, должен кратко подвести итоги и перечислить меры, которые надо принять (кто именно, когда и что должен сделать).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При устном обращении заявителей (по телефону или лично) специалисты, ответственные за информирование, дают ответ самостоятельно.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Специалисты, ответственные за информирование (по телефону или лично), должны корректно и внимательно относиться к заявителям, не нарушать их прав и законных интересов. Информирование должно проводиться без больших пауз, лишних слов, оборотов и эмоций.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Специалисты, ответственные за информирование, не вправе осуществлять консультирование заявителей, выходящее за рамки информирования о стандартных процедурах и условиях исполнения муниципальной услуги и влияющее прямо или косвенно на индивидуальные решения заявителей.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Перечень оснований для приостановления исполнения муниципальной услуги либо отказа в исполнении муниципальной услуги: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17. Исполнение муниципальной услуги приостанавливается в случае изменений в законодательстве Российской Федерации, регламентирующем исполнение муниципальной услуги, на срок, устанавливаемый законом, вносящим данные изменения;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18. В исполнении муниципальной услуги может быть отказано в случаях, если: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— у образовательного учреждения отсутствует свидетельство об аккредитации той или иной образовательной программы.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Сроки исполнения муниципальной услуги: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19.Муниципальная услуга исполняется постоянно.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20. Исполнение муниципальной услуги осуществляется бесплатно.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21. Предоставление муниципальной услуги включает в себя следующие административные процедуры: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— предоставление информационных материалов в форме письменного информирования в течение 10 дней;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-предоставление информационных материалов в форме устного информирования в течени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и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15 минут;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-предоставление информационных материалов посредством </w:t>
      </w:r>
      <w:proofErr w:type="spell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Интернет-сайт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a</w:t>
      </w:r>
      <w:proofErr w:type="spellEnd"/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в течение 1 месяца;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-предоставление информационных материалов посредством электронной рассылки в течение 10 дней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;</w:t>
      </w:r>
      <w:proofErr w:type="gramEnd"/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-предоставление информационных материалов посредством публикации, размещения в средствах массовой информации по мере появления значимой информации. 22. Предоставление информационных материалов посредством </w:t>
      </w:r>
      <w:proofErr w:type="spell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Интернет-сайт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a</w:t>
      </w:r>
      <w:proofErr w:type="spellEnd"/>
      <w:proofErr w:type="gramEnd"/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22.1. Административная процедура предоставления информационных материалов посредством Интернет-сайтов предполагает размещение информационных материалов, нормативных правовых, организационно-распорядительных и методических документов на официальном сайте в течение 1 месяца.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Образовательные учреждения и отдельные специалисты Департамента, образовательных учреждений предоставляют на бумажном носителе в УО для дальнейшего размещения на сайте и (или) направлении на имя начальника УО для размещения на официальном сайте.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22.2.Ответственность за содержание и качество предлагаемых к размещению материалов возлагается на руководителей соответствующих образовательных учреждений и специалистов.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23. Предоставление информационных материалов в форме письменного информирования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23.1. Административная процедура предоставления информационных материалов в бумажном варианте предполагает использование услуг курьера для рассылки информационных материалов, копий нормативных правовых актов и организационно-методических документов — </w:t>
      </w:r>
      <w:proofErr w:type="spell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адресно</w:t>
      </w:r>
      <w:proofErr w:type="spell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для образовательных учреждений и заявителей в течение 10 дней.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23.2. Обязательной передаче подлежат приказы, инструктивно-методические письма, справки и иные документы, имеющие отношение к образовательным программам и учебным планам, рабочим программам учебных курсов, предметов, дисциплин (модулей), годовым календарным учебным графикам.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24. Предоставление информационных материалов посредством электронной рассылки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24.1. Административная процедура предоставления информационных материалов посредством электронной рассылки предполагает направление в муниципальные образовательные учреждения информационных материалов, текстов нормативных правовых актов и организационно-методических документов с использованием почтовых компьютерных программ и списка рассылки в течение 10 дней.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24.2. Электронная рассылка документов и иных информационных материалов для муниципальных образовательных учреждений осуществляется при участии Департамента образования.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24.3. Адресной («именной») электронной рассылке в отдельных случаях подлежат организационно-распорядительные документы и иные материалы, предназначенные для конкретных образовательных учреждений.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24.4. Ответственность за качество рассылаемых электронной почтой материалов возлагается на специалистов УО — исполнителей документов.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24.5. Предоставление информационных материалов посредством публикации, размещения в средствах массовой информации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24.6. Административная процедура предоставления информационных материалов посредством публикации, размещения в средствах массовой информации предполагает: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 xml:space="preserve">24.7. 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Публикацию наиболее значимых информационных материалов, текстов нормативных правовых актов и организационно-методических документов в издаваемых и распространяемых по подписке на территории г. Аргун периодических изданиях.</w:t>
      </w:r>
      <w:proofErr w:type="gramEnd"/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24.8. Публикации в виде брошюр, сборников, буклетов и иных непериодических изданий информационных материалов, нормативных правовых и организационно-методических документов для распространения среди муниципальных образовательных учреждений.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24.9. Размещение в средствах массовой информации актуальной информации для руководителей учреждений образования разного уровня, педагогических работников системы образования, учащихся образовательных учреждений, преподавателей и научно-педагогических работников системы, представителей гражданско-правовых институтов и общественных организаций, представителей родительской общественности по мере появления значимой информации.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Организация приема заявителей осуществляется ежедневно в течение всего рабочего времени в соответствии с графиком, приведенным в пункте 7 настоящего административного регламента.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25. Для ожидания приема заявителям отводятся места, оборудованные стульями, столами для возможности оформления документов.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26. Помещение должно быть оборудовано в соответствии с санитарными правилами и нормами.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Информация о возмездной (безвозмездной) основе исполнения муниципальной услуги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27. Исполнение муниципальной услуги осуществляется бесплатно.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IV. Формы 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контроля за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исполнением административного регламента.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28. Исполнение муниципальной услуги предусматривает: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Информирование об организации 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обучения по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образовательным программам начального общего, основного общего, среднего (полного) общего образования по основным программам в образовательных учреждениях.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Образовательные программы начального общего, основного общего, среднего (полного) общего образования включают в себя учебный план, рабочие программы учебных курсов, предметов, дисциплин (модулей), календарный учебный график и другие методические материалы.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29. Выполнение административных действий в рамках исполнения муниципальной услуги осуществляется специалистами УО в соответствии с должностными обязанностями и работниками образовательных учреждений в соответствии с установленным распределением должностных обязанностей.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30. Исполнение муниципальной услуги предусматривает проведение мероприятий по контролю образовательных учреждений за реализацией образовательных программ, реализуемых в аккредитованных организациях и их филиалах.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31. Формой осуществления мероприятий по контролю являются плановые и внеплановые выездные (инспекционные) и камеральные проверки.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32. Мероприятия по контролю исполнения муниципальной услуги осуществляет УО.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V. Досудебный (внесудебный) порядок обжалования решений и действий бездействия органа, предоставляющего муниципальную услугу, а также должностных лиц или муниципальных служащих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33. Порядок обжалования действий (бездействий) и решений, принятых при исполнении муниципальной услуги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33.1. Получатели муниципальной услуги имеют право на обжалование решений, принятых в ходе предоставления указанной услуги, действий или бездействия работников органов, участвующих в ее оказании, в вышестоящие органы и судебном порядке.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33.2. Получатели услуги имеют право обратиться с жалобой лично или направить письменное обращение, жалобу (претензию) на имя начальника УО по адресу:366208, г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.Г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удермес,пер.Пожарный,3.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33. 3. Обращение должно быть подписано лицом, обратившимся с жалобой, и содержать: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— полное наименование — для юридического лица, или фамилию, имя, отчество (последнее — при наличии) — для физического лица, его местонахождение, почтовый адрес;</w:t>
      </w:r>
      <w:proofErr w:type="gramEnd"/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— существо обжалуемого действия (бездействия);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— подпись руководителя (для юридического лица) или личная подпись (для физического лица) заинтересованного лица, дата.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Дополнительно в письменном обращении могут быть 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указаны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: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— наименование должности, фамилия, имя и отчество специалиста (при наличии информации), решение, действие (бездействие) которого обжалуется (при наличии информации);</w:t>
      </w:r>
      <w:proofErr w:type="gramEnd"/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— суть (обстоятельства) обжалуемого действия (бездействия), основания, по которым заявитель считает, что нарушены его права и свободы;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— иные сведения, которые заявитель считает необходимым сообщить.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33. 4. Обращение рассматривается в УО в течение 30 календарных дней со дня регистрации жалобы. Срок регистрации жалобы – в течени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и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трех дней.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33.5. В случае</w:t>
      </w:r>
      <w:proofErr w:type="gramStart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,</w:t>
      </w:r>
      <w:proofErr w:type="gramEnd"/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если заявитель не согласен с результатом оказания муниципальной услуги, он вправе обжаловать в ходе предоставления муниципальной услуги (бездействие) и решения, осуществляемые в ходе исполнения муниципальной услуги, в соответствии с действующим законодательством Российской Федерации.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Приложение№1</w:t>
      </w:r>
    </w:p>
    <w:p w:rsidR="00C6387E" w:rsidRPr="00C6387E" w:rsidRDefault="00C6387E" w:rsidP="00C6387E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t>Информация</w:t>
      </w:r>
      <w:r w:rsidRPr="00C6387E">
        <w:rPr>
          <w:rFonts w:ascii="Roboto Slab" w:eastAsia="Times New Roman" w:hAnsi="Roboto Slab" w:cs="Times New Roman"/>
          <w:color w:val="737579"/>
          <w:sz w:val="21"/>
          <w:szCs w:val="21"/>
        </w:rPr>
        <w:br/>
        <w:t>о местонахождении, электронных адресах, телефонах, муниципальных образовательных учреждений</w:t>
      </w:r>
    </w:p>
    <w:tbl>
      <w:tblPr>
        <w:tblW w:w="103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69"/>
        <w:gridCol w:w="3157"/>
        <w:gridCol w:w="1995"/>
        <w:gridCol w:w="2206"/>
        <w:gridCol w:w="2523"/>
      </w:tblGrid>
      <w:tr w:rsidR="00C6387E" w:rsidRPr="00C6387E" w:rsidTr="00C6387E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</w:tr>
      <w:tr w:rsidR="00C6387E" w:rsidRPr="00C6387E" w:rsidTr="00C6387E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 «Департамент образования </w:t>
            </w:r>
            <w:proofErr w:type="gram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. Аргун»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Салатаева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Разет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Аргун,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ахзаводская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8(87147)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2-22-08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argun_oo</w:t>
            </w:r>
            <w:proofErr w:type="spellEnd"/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C6387E" w:rsidRPr="00C6387E" w:rsidTr="00C6387E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 Средняя общеобразовательная школа №1» г</w:t>
            </w:r>
            <w:proofErr w:type="gram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ргун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Барзукаева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Рамиса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Аргун, ул. </w:t>
            </w:r>
            <w:proofErr w:type="gram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Шоссейная</w:t>
            </w:r>
            <w:proofErr w:type="gram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, 59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8(87147)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2-22-41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chkola_1_argun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@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C6387E" w:rsidRPr="00C6387E" w:rsidTr="00C6387E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 Средняя общеобразовательная школа №2» г</w:t>
            </w:r>
            <w:proofErr w:type="gram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ргун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Зура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Джунаидовна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г. Аргун, ул. Титова, 2а.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8(87147)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Shol2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C6387E" w:rsidRPr="00C6387E" w:rsidTr="00C6387E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 Средняя общеобразовательная школа №3» г</w:t>
            </w:r>
            <w:proofErr w:type="gram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ргун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Агмерзаев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Имранович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г. Аргун, ул. А. Кадырова, 13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8(87147)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argun-sosh3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C6387E" w:rsidRPr="00C6387E" w:rsidTr="00C6387E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МОУ   Гимназия №13 г. Аргун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Диканиева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Шуран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г. Аргун, ул. Ленина, 133а.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8(87147)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Matrach55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C6387E" w:rsidRPr="00C6387E" w:rsidTr="00C6387E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«Средняя общеобразовательная школа №5» г. Аргун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Несирханова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Зина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ргун, переулок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Свободы, 1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8(87147)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argun-sosh5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C6387E" w:rsidRPr="00C6387E" w:rsidTr="00C6387E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«Средняя общеобразовательная школа №6» г. Аргун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ргун, ул.Кутузова,6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8(87147)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2-27-85smart2012</w:t>
            </w:r>
          </w:p>
          <w:p w:rsidR="00C6387E" w:rsidRPr="00C6387E" w:rsidRDefault="00C6387E" w:rsidP="00C6387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C6387E" w:rsidRPr="00C6387E" w:rsidTr="00C6387E">
        <w:tc>
          <w:tcPr>
            <w:tcW w:w="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«Вечерняя средняя общеобразовательная школа» </w:t>
            </w:r>
            <w:proofErr w:type="gram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. Аргун</w:t>
            </w:r>
          </w:p>
        </w:tc>
        <w:tc>
          <w:tcPr>
            <w:tcW w:w="9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Атуева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0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Аргун, </w:t>
            </w:r>
            <w:proofErr w:type="spell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ахзаводская</w:t>
            </w:r>
            <w:proofErr w:type="spellEnd"/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, ПТУ-30</w:t>
            </w:r>
          </w:p>
        </w:tc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87E" w:rsidRPr="00C6387E" w:rsidRDefault="00C6387E" w:rsidP="00C6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87E">
              <w:rPr>
                <w:rFonts w:ascii="Times New Roman" w:eastAsia="Times New Roman" w:hAnsi="Times New Roman" w:cs="Times New Roman"/>
                <w:sz w:val="24"/>
                <w:szCs w:val="24"/>
              </w:rPr>
              <w:t>89287399389</w:t>
            </w:r>
          </w:p>
        </w:tc>
      </w:tr>
    </w:tbl>
    <w:p w:rsidR="008614C4" w:rsidRDefault="008614C4"/>
    <w:sectPr w:rsidR="00861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387E"/>
    <w:rsid w:val="008614C4"/>
    <w:rsid w:val="00C6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8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6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38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gun_oo@mail.ru" TargetMode="External"/><Relationship Id="rId4" Type="http://schemas.openxmlformats.org/officeDocument/2006/relationships/hyperlink" Target="http://nelsonmande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3014</Words>
  <Characters>17182</Characters>
  <Application>Microsoft Office Word</Application>
  <DocSecurity>0</DocSecurity>
  <Lines>143</Lines>
  <Paragraphs>40</Paragraphs>
  <ScaleCrop>false</ScaleCrop>
  <Company>Microsoft</Company>
  <LinksUpToDate>false</LinksUpToDate>
  <CharactersWithSpaces>20156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2018-02-27T06:53:00Z</dcterms:created>
  <dcterms:modified xsi:type="dcterms:W3CDTF">2018-02-27T06:53:00Z</dcterms:modified>
</cp:coreProperties>
</file>