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63B" w:rsidRDefault="004C5D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информационных систем, банков данных, реестров, регистров, находящихся в ведении Департамента образования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Аргун.</w:t>
      </w:r>
    </w:p>
    <w:p w:rsidR="004C5DAA" w:rsidRDefault="004C5D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Информационные системы</w:t>
      </w:r>
    </w:p>
    <w:tbl>
      <w:tblPr>
        <w:tblStyle w:val="a3"/>
        <w:tblW w:w="0" w:type="auto"/>
        <w:tblLook w:val="04A0"/>
      </w:tblPr>
      <w:tblGrid>
        <w:gridCol w:w="594"/>
        <w:gridCol w:w="3080"/>
        <w:gridCol w:w="5897"/>
      </w:tblGrid>
      <w:tr w:rsidR="00015590" w:rsidTr="004C5DAA">
        <w:tc>
          <w:tcPr>
            <w:tcW w:w="392" w:type="dxa"/>
          </w:tcPr>
          <w:p w:rsidR="004C5DAA" w:rsidRDefault="004C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4C5DAA" w:rsidRDefault="004C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системы </w:t>
            </w:r>
          </w:p>
        </w:tc>
        <w:tc>
          <w:tcPr>
            <w:tcW w:w="6061" w:type="dxa"/>
          </w:tcPr>
          <w:p w:rsidR="004C5DAA" w:rsidRDefault="004C5DAA" w:rsidP="004C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5DAA" w:rsidRDefault="004C5DAA" w:rsidP="004C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5590" w:rsidTr="004C5DAA">
        <w:tc>
          <w:tcPr>
            <w:tcW w:w="392" w:type="dxa"/>
          </w:tcPr>
          <w:p w:rsidR="004C5DAA" w:rsidRDefault="004C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4C5DAA" w:rsidRPr="004C5DAA" w:rsidRDefault="004C5D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bus.gov.ru</w:t>
            </w:r>
          </w:p>
        </w:tc>
        <w:tc>
          <w:tcPr>
            <w:tcW w:w="6061" w:type="dxa"/>
          </w:tcPr>
          <w:p w:rsidR="004C5DAA" w:rsidRDefault="004C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Государственный сайт </w:t>
            </w:r>
            <w:r w:rsidR="00015590">
              <w:rPr>
                <w:rFonts w:ascii="Times New Roman" w:hAnsi="Times New Roman" w:cs="Times New Roman"/>
                <w:sz w:val="28"/>
                <w:szCs w:val="28"/>
              </w:rPr>
              <w:t xml:space="preserve">с информацией о государственных и муниципальных учреждениях </w:t>
            </w:r>
          </w:p>
        </w:tc>
      </w:tr>
      <w:tr w:rsidR="00015590" w:rsidTr="004C5DAA">
        <w:tc>
          <w:tcPr>
            <w:tcW w:w="392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1с Бухгалтерия  муниципальных учреждений </w:t>
            </w:r>
          </w:p>
        </w:tc>
        <w:tc>
          <w:tcPr>
            <w:tcW w:w="6061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учет бюджетных ассигнований и объемов  финансирования расходов, формирование уведомления для передачи их в электронном виде:</w:t>
            </w:r>
          </w:p>
        </w:tc>
      </w:tr>
      <w:tr w:rsidR="00015590" w:rsidTr="004C5DAA">
        <w:tc>
          <w:tcPr>
            <w:tcW w:w="392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СУФД</w:t>
            </w:r>
          </w:p>
        </w:tc>
        <w:tc>
          <w:tcPr>
            <w:tcW w:w="6061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электронный документооборот;</w:t>
            </w:r>
          </w:p>
        </w:tc>
      </w:tr>
      <w:tr w:rsidR="00015590" w:rsidTr="004C5DAA">
        <w:tc>
          <w:tcPr>
            <w:tcW w:w="392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8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Государственная программа. Реестр государственных услуг</w:t>
            </w:r>
          </w:p>
        </w:tc>
        <w:tc>
          <w:tcPr>
            <w:tcW w:w="6061" w:type="dxa"/>
          </w:tcPr>
          <w:p w:rsidR="004C5DAA" w:rsidRDefault="0001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содержит сведения </w:t>
            </w:r>
            <w:r w:rsidR="00CC350B">
              <w:rPr>
                <w:rFonts w:ascii="Times New Roman" w:hAnsi="Times New Roman" w:cs="Times New Roman"/>
                <w:sz w:val="28"/>
                <w:szCs w:val="28"/>
              </w:rPr>
              <w:t xml:space="preserve"> о муниципальных услугах, предоставляемых органом  местного  самоуправления;</w:t>
            </w:r>
          </w:p>
        </w:tc>
      </w:tr>
      <w:tr w:rsidR="00015590" w:rsidTr="004C5DAA">
        <w:tc>
          <w:tcPr>
            <w:tcW w:w="392" w:type="dxa"/>
          </w:tcPr>
          <w:p w:rsidR="004C5DAA" w:rsidRDefault="00CC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18" w:type="dxa"/>
          </w:tcPr>
          <w:p w:rsidR="004C5DAA" w:rsidRDefault="00CC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Гарант </w:t>
            </w:r>
          </w:p>
        </w:tc>
        <w:tc>
          <w:tcPr>
            <w:tcW w:w="6061" w:type="dxa"/>
          </w:tcPr>
          <w:p w:rsidR="004C5DAA" w:rsidRDefault="00CC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информационных ресурсов (российские и международные законодательные акты и др.      </w:t>
            </w:r>
            <w:proofErr w:type="gramEnd"/>
          </w:p>
        </w:tc>
      </w:tr>
    </w:tbl>
    <w:p w:rsidR="004C5DAA" w:rsidRDefault="005964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Реестры, регистры, перечни, банки данных </w:t>
      </w:r>
    </w:p>
    <w:tbl>
      <w:tblPr>
        <w:tblStyle w:val="a3"/>
        <w:tblW w:w="9606" w:type="dxa"/>
        <w:tblLook w:val="04A0"/>
      </w:tblPr>
      <w:tblGrid>
        <w:gridCol w:w="534"/>
        <w:gridCol w:w="9072"/>
      </w:tblGrid>
      <w:tr w:rsidR="005964E7" w:rsidTr="00691F85">
        <w:tc>
          <w:tcPr>
            <w:tcW w:w="534" w:type="dxa"/>
          </w:tcPr>
          <w:p w:rsidR="005964E7" w:rsidRDefault="005964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964E7" w:rsidRDefault="005964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</w:t>
            </w:r>
          </w:p>
          <w:p w:rsidR="005964E7" w:rsidRDefault="005964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9072" w:type="dxa"/>
          </w:tcPr>
          <w:p w:rsidR="005964E7" w:rsidRDefault="005964E7" w:rsidP="005964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</w:tr>
      <w:tr w:rsidR="005964E7" w:rsidTr="00691F85">
        <w:tc>
          <w:tcPr>
            <w:tcW w:w="534" w:type="dxa"/>
          </w:tcPr>
          <w:p w:rsidR="005964E7" w:rsidRDefault="005964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Реестр  муниципального  имущества </w:t>
            </w:r>
          </w:p>
        </w:tc>
      </w:tr>
      <w:tr w:rsidR="005964E7" w:rsidTr="00691F85">
        <w:tc>
          <w:tcPr>
            <w:tcW w:w="534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Реестр  расходных  обязательств </w:t>
            </w:r>
          </w:p>
        </w:tc>
      </w:tr>
      <w:tr w:rsidR="005964E7" w:rsidTr="00691F85">
        <w:tc>
          <w:tcPr>
            <w:tcW w:w="534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Реестр  муниципальных  нормативно-правовых  актов </w:t>
            </w:r>
          </w:p>
        </w:tc>
      </w:tr>
      <w:tr w:rsidR="005964E7" w:rsidTr="00691F85">
        <w:tc>
          <w:tcPr>
            <w:tcW w:w="534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 муниципальных  услуг </w:t>
            </w:r>
          </w:p>
        </w:tc>
      </w:tr>
      <w:tr w:rsidR="005964E7" w:rsidTr="00691F85">
        <w:tc>
          <w:tcPr>
            <w:tcW w:w="534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Журнал  обращения  граждан </w:t>
            </w:r>
          </w:p>
        </w:tc>
      </w:tr>
      <w:tr w:rsidR="005964E7" w:rsidTr="00691F85">
        <w:tc>
          <w:tcPr>
            <w:tcW w:w="534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Журнал  входящей  и  исходящей  корреспонденции </w:t>
            </w:r>
          </w:p>
        </w:tc>
      </w:tr>
      <w:tr w:rsidR="005964E7" w:rsidTr="00691F85">
        <w:tc>
          <w:tcPr>
            <w:tcW w:w="534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072" w:type="dxa"/>
          </w:tcPr>
          <w:p w:rsidR="005964E7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Реестр муниципальных  контрактов </w:t>
            </w:r>
          </w:p>
        </w:tc>
      </w:tr>
      <w:tr w:rsidR="00691F85" w:rsidTr="00691F85">
        <w:tc>
          <w:tcPr>
            <w:tcW w:w="534" w:type="dxa"/>
          </w:tcPr>
          <w:p w:rsidR="00691F85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072" w:type="dxa"/>
          </w:tcPr>
          <w:p w:rsidR="00691F85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База  данных  учителей </w:t>
            </w:r>
          </w:p>
        </w:tc>
      </w:tr>
      <w:tr w:rsidR="00691F85" w:rsidTr="00691F85">
        <w:tc>
          <w:tcPr>
            <w:tcW w:w="534" w:type="dxa"/>
          </w:tcPr>
          <w:p w:rsidR="00691F85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72" w:type="dxa"/>
          </w:tcPr>
          <w:p w:rsidR="00691F85" w:rsidRDefault="00691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База данных сирот </w:t>
            </w:r>
          </w:p>
        </w:tc>
      </w:tr>
      <w:tr w:rsidR="005D045C" w:rsidTr="00691F85">
        <w:tc>
          <w:tcPr>
            <w:tcW w:w="534" w:type="dxa"/>
          </w:tcPr>
          <w:p w:rsidR="005D045C" w:rsidRDefault="005D04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72" w:type="dxa"/>
          </w:tcPr>
          <w:p w:rsidR="005D045C" w:rsidRDefault="005D04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База данных инвалидов </w:t>
            </w:r>
          </w:p>
        </w:tc>
      </w:tr>
    </w:tbl>
    <w:p w:rsidR="005964E7" w:rsidRPr="004C5DAA" w:rsidRDefault="005964E7">
      <w:pPr>
        <w:rPr>
          <w:rFonts w:ascii="Times New Roman" w:hAnsi="Times New Roman" w:cs="Times New Roman"/>
          <w:sz w:val="28"/>
          <w:szCs w:val="28"/>
        </w:rPr>
      </w:pPr>
    </w:p>
    <w:sectPr w:rsidR="005964E7" w:rsidRPr="004C5DAA" w:rsidSect="00E34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C5DAA"/>
    <w:rsid w:val="00007774"/>
    <w:rsid w:val="00015590"/>
    <w:rsid w:val="002E098C"/>
    <w:rsid w:val="004C5DAA"/>
    <w:rsid w:val="005964E7"/>
    <w:rsid w:val="005C4177"/>
    <w:rsid w:val="005D045C"/>
    <w:rsid w:val="00691F85"/>
    <w:rsid w:val="007C04A8"/>
    <w:rsid w:val="00996764"/>
    <w:rsid w:val="00B17B70"/>
    <w:rsid w:val="00C91234"/>
    <w:rsid w:val="00CC350B"/>
    <w:rsid w:val="00E34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6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5D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3B1F60-8555-40DA-AAEB-6E6B9B9EC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Фариза</dc:creator>
  <cp:lastModifiedBy>Фариза</cp:lastModifiedBy>
  <cp:revision>1</cp:revision>
  <dcterms:created xsi:type="dcterms:W3CDTF">2018-03-02T06:46:00Z</dcterms:created>
  <dcterms:modified xsi:type="dcterms:W3CDTF">2018-03-02T07:43:00Z</dcterms:modified>
</cp:coreProperties>
</file>